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6826" w:rsidRDefault="00F105C7">
      <w:pPr>
        <w:pStyle w:val="Plattetekst"/>
        <w:tabs>
          <w:tab w:val="left" w:pos="970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120320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8B52F9">
        <w:rPr>
          <w:spacing w:val="-2"/>
        </w:rPr>
        <w:t>RAW1471</w:t>
      </w:r>
      <w:r w:rsidR="008B52F9">
        <w:tab/>
      </w:r>
      <w:proofErr w:type="spellStart"/>
      <w:r w:rsidR="008B52F9">
        <w:t>Bladnr</w:t>
      </w:r>
      <w:proofErr w:type="spellEnd"/>
      <w:r w:rsidR="008B52F9">
        <w:t>.</w:t>
      </w:r>
      <w:r w:rsidR="008B52F9">
        <w:rPr>
          <w:spacing w:val="-2"/>
        </w:rPr>
        <w:t xml:space="preserve"> </w:t>
      </w:r>
      <w:r w:rsidR="008B52F9">
        <w:t>1</w:t>
      </w:r>
      <w:r w:rsidR="008B52F9">
        <w:rPr>
          <w:spacing w:val="-3"/>
        </w:rPr>
        <w:t xml:space="preserve"> </w:t>
      </w:r>
      <w:r w:rsidR="008B52F9">
        <w:t>van</w:t>
      </w:r>
      <w:r w:rsidR="008B52F9">
        <w:rPr>
          <w:spacing w:val="-2"/>
        </w:rPr>
        <w:t xml:space="preserve"> </w:t>
      </w:r>
      <w:r w:rsidR="008B52F9">
        <w:rPr>
          <w:spacing w:val="-10"/>
        </w:rPr>
        <w:t>1</w:t>
      </w:r>
    </w:p>
    <w:p w:rsidR="00B96826" w:rsidRDefault="00B96826">
      <w:pPr>
        <w:pStyle w:val="Plattetekst"/>
        <w:rPr>
          <w:sz w:val="20"/>
        </w:rPr>
      </w:pPr>
    </w:p>
    <w:p w:rsidR="00B96826" w:rsidRDefault="00F105C7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B96826" w:rsidRDefault="00B96826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581"/>
        <w:gridCol w:w="125"/>
        <w:gridCol w:w="89"/>
        <w:gridCol w:w="82"/>
        <w:gridCol w:w="115"/>
        <w:gridCol w:w="4938"/>
        <w:gridCol w:w="556"/>
        <w:gridCol w:w="1141"/>
        <w:gridCol w:w="211"/>
        <w:gridCol w:w="1171"/>
        <w:gridCol w:w="211"/>
      </w:tblGrid>
      <w:tr w:rsidR="00B96826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826" w:rsidRDefault="008B52F9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B96826" w:rsidRDefault="008B52F9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826" w:rsidRDefault="008B52F9">
            <w:pPr>
              <w:pStyle w:val="TableParagraph"/>
              <w:spacing w:line="107" w:lineRule="exact"/>
              <w:ind w:left="229" w:right="-72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B96826" w:rsidRDefault="008B52F9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6826" w:rsidRDefault="008B52F9">
            <w:pPr>
              <w:pStyle w:val="TableParagraph"/>
              <w:spacing w:line="107" w:lineRule="exact"/>
              <w:ind w:left="59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B96826" w:rsidRDefault="008B52F9">
            <w:pPr>
              <w:pStyle w:val="TableParagraph"/>
              <w:spacing w:line="110" w:lineRule="atLeast"/>
              <w:ind w:left="44" w:right="-58" w:firstLine="189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z w:val="10"/>
              </w:rPr>
              <w:t>1 : 2 : 3 : 4 :</w:t>
            </w:r>
          </w:p>
        </w:tc>
        <w:tc>
          <w:tcPr>
            <w:tcW w:w="89" w:type="dxa"/>
            <w:tcBorders>
              <w:top w:val="single" w:sz="4" w:space="0" w:color="000000"/>
              <w:bottom w:val="single" w:sz="4" w:space="0" w:color="000000"/>
            </w:tcBorders>
          </w:tcPr>
          <w:p w:rsidR="00B96826" w:rsidRDefault="00B968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" w:type="dxa"/>
            <w:tcBorders>
              <w:top w:val="single" w:sz="4" w:space="0" w:color="000000"/>
              <w:bottom w:val="single" w:sz="4" w:space="0" w:color="000000"/>
            </w:tcBorders>
          </w:tcPr>
          <w:p w:rsidR="00B96826" w:rsidRDefault="00B968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826" w:rsidRDefault="00B96826">
            <w:pPr>
              <w:pStyle w:val="TableParagraph"/>
              <w:rPr>
                <w:sz w:val="10"/>
              </w:rPr>
            </w:pPr>
          </w:p>
          <w:p w:rsidR="00B96826" w:rsidRDefault="00B96826">
            <w:pPr>
              <w:pStyle w:val="TableParagraph"/>
              <w:spacing w:before="3"/>
              <w:rPr>
                <w:sz w:val="9"/>
              </w:rPr>
            </w:pPr>
          </w:p>
          <w:p w:rsidR="00B96826" w:rsidRDefault="008B52F9">
            <w:pPr>
              <w:pStyle w:val="TableParagraph"/>
              <w:spacing w:line="93" w:lineRule="exact"/>
              <w:ind w:left="8"/>
              <w:rPr>
                <w:sz w:val="10"/>
              </w:rPr>
            </w:pPr>
            <w:r>
              <w:rPr>
                <w:sz w:val="10"/>
              </w:rPr>
              <w:t>6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826" w:rsidRDefault="00B96826">
            <w:pPr>
              <w:pStyle w:val="TableParagraph"/>
              <w:spacing w:before="3"/>
              <w:rPr>
                <w:sz w:val="9"/>
              </w:rPr>
            </w:pPr>
          </w:p>
          <w:p w:rsidR="00B96826" w:rsidRDefault="008B52F9">
            <w:pPr>
              <w:pStyle w:val="TableParagraph"/>
              <w:ind w:left="2072" w:right="207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826" w:rsidRDefault="008B52F9">
            <w:pPr>
              <w:pStyle w:val="TableParagraph"/>
              <w:spacing w:line="107" w:lineRule="exact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B96826" w:rsidRDefault="008B52F9">
            <w:pPr>
              <w:pStyle w:val="TableParagraph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826" w:rsidRDefault="008B52F9">
            <w:pPr>
              <w:pStyle w:val="TableParagraph"/>
              <w:spacing w:line="107" w:lineRule="exact"/>
              <w:ind w:left="-6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B96826" w:rsidRDefault="008B52F9">
            <w:pPr>
              <w:pStyle w:val="TableParagraph"/>
              <w:spacing w:line="110" w:lineRule="atLeast"/>
              <w:ind w:left="-6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826" w:rsidRDefault="008B52F9">
            <w:pPr>
              <w:pStyle w:val="TableParagraph"/>
              <w:spacing w:line="107" w:lineRule="exact"/>
              <w:ind w:left="-8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B96826" w:rsidRDefault="008B52F9">
            <w:pPr>
              <w:pStyle w:val="TableParagraph"/>
              <w:spacing w:line="110" w:lineRule="atLeast"/>
              <w:ind w:left="-8" w:right="665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B96826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96826" w:rsidRDefault="008B52F9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96826" w:rsidRDefault="008B52F9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252701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</w:tcBorders>
          </w:tcPr>
          <w:p w:rsidR="00B96826" w:rsidRDefault="008B52F9">
            <w:pPr>
              <w:pStyle w:val="TableParagraph"/>
              <w:spacing w:line="17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  <w:tcBorders>
              <w:top w:val="single" w:sz="4" w:space="0" w:color="000000"/>
            </w:tcBorders>
          </w:tcPr>
          <w:p w:rsidR="00B96826" w:rsidRDefault="008B52F9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:rsidR="00B96826" w:rsidRDefault="008B52F9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96826" w:rsidRDefault="008B52F9">
            <w:pPr>
              <w:pStyle w:val="TableParagraph"/>
              <w:spacing w:line="17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Aanbrengen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putrand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met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 w:rsidR="00144A1C">
              <w:rPr>
                <w:spacing w:val="-6"/>
                <w:sz w:val="18"/>
              </w:rPr>
              <w:t>rooster</w:t>
            </w:r>
            <w:r>
              <w:rPr>
                <w:spacing w:val="-2"/>
                <w:sz w:val="18"/>
              </w:rPr>
              <w:t>deksel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96826" w:rsidRDefault="008B52F9">
            <w:pPr>
              <w:pStyle w:val="TableParagraph"/>
              <w:spacing w:line="17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96826" w:rsidRDefault="008B52F9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96826" w:rsidRDefault="008B52F9">
            <w:pPr>
              <w:pStyle w:val="TableParagraph"/>
              <w:spacing w:line="177" w:lineRule="exact"/>
              <w:ind w:left="38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96826" w:rsidRDefault="00B9682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96826" w:rsidRDefault="00B9682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B9682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Default="00B968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Default="00B968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B96826" w:rsidRDefault="008B52F9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B96826" w:rsidRDefault="008B52F9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96826" w:rsidRDefault="008B52F9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Default="008B52F9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;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Default="00B968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Default="00B968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Default="00B968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Default="00B968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Default="00B9682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9682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Default="00B968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Default="00B968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B96826" w:rsidRDefault="008B52F9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.9.</w:t>
            </w:r>
            <w:r>
              <w:rPr>
                <w:spacing w:val="64"/>
                <w:w w:val="150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B96826" w:rsidRDefault="008B52F9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96826" w:rsidRDefault="008B52F9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Pr="00144A1C" w:rsidRDefault="008B52F9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144A1C">
              <w:rPr>
                <w:sz w:val="18"/>
                <w:lang w:val="nl-NL"/>
              </w:rPr>
              <w:t>Gietijzeren</w:t>
            </w:r>
            <w:r w:rsidRPr="00144A1C">
              <w:rPr>
                <w:spacing w:val="-5"/>
                <w:sz w:val="18"/>
                <w:lang w:val="nl-NL"/>
              </w:rPr>
              <w:t xml:space="preserve"> </w:t>
            </w:r>
            <w:r w:rsidR="00144A1C">
              <w:rPr>
                <w:spacing w:val="-5"/>
                <w:sz w:val="18"/>
                <w:lang w:val="nl-NL"/>
              </w:rPr>
              <w:t xml:space="preserve">vierkante </w:t>
            </w:r>
            <w:r w:rsidRPr="00144A1C">
              <w:rPr>
                <w:sz w:val="18"/>
                <w:lang w:val="nl-NL"/>
              </w:rPr>
              <w:t>rand</w:t>
            </w:r>
            <w:r w:rsidRPr="00144A1C">
              <w:rPr>
                <w:spacing w:val="-5"/>
                <w:sz w:val="18"/>
                <w:lang w:val="nl-NL"/>
              </w:rPr>
              <w:t xml:space="preserve"> </w:t>
            </w:r>
            <w:r w:rsidRPr="00144A1C">
              <w:rPr>
                <w:sz w:val="18"/>
                <w:lang w:val="nl-NL"/>
              </w:rPr>
              <w:t>met</w:t>
            </w:r>
            <w:r w:rsidRPr="00144A1C">
              <w:rPr>
                <w:spacing w:val="-5"/>
                <w:sz w:val="18"/>
                <w:lang w:val="nl-NL"/>
              </w:rPr>
              <w:t xml:space="preserve"> </w:t>
            </w:r>
            <w:r w:rsidRPr="00144A1C">
              <w:rPr>
                <w:sz w:val="18"/>
                <w:lang w:val="nl-NL"/>
              </w:rPr>
              <w:t>betonvoet</w:t>
            </w:r>
            <w:r w:rsidRPr="00144A1C">
              <w:rPr>
                <w:spacing w:val="-5"/>
                <w:sz w:val="18"/>
                <w:lang w:val="nl-NL"/>
              </w:rPr>
              <w:t xml:space="preserve"> </w:t>
            </w:r>
            <w:r w:rsidRPr="00144A1C">
              <w:rPr>
                <w:sz w:val="18"/>
                <w:lang w:val="nl-NL"/>
              </w:rPr>
              <w:t>en</w:t>
            </w:r>
            <w:r w:rsidRPr="00144A1C">
              <w:rPr>
                <w:spacing w:val="-4"/>
                <w:sz w:val="18"/>
                <w:lang w:val="nl-NL"/>
              </w:rPr>
              <w:t xml:space="preserve"> </w:t>
            </w:r>
            <w:r w:rsidRPr="00144A1C">
              <w:rPr>
                <w:spacing w:val="-2"/>
                <w:sz w:val="18"/>
                <w:lang w:val="nl-NL"/>
              </w:rPr>
              <w:t>bijbehorend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Default="008B52F9">
            <w:pPr>
              <w:pStyle w:val="TableParagraph"/>
              <w:spacing w:line="18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Default="00B968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Default="00B968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Default="008B52F9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Default="008B52F9">
            <w:pPr>
              <w:pStyle w:val="TableParagraph"/>
              <w:spacing w:line="187" w:lineRule="exact"/>
              <w:ind w:left="46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B96826" w:rsidRPr="00144A1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Default="00B968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Default="00B968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B96826" w:rsidRDefault="008B52F9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B96826" w:rsidRDefault="008B52F9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96826" w:rsidRDefault="008B52F9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Pr="00144A1C" w:rsidRDefault="00144A1C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rond gietijzeren roosterdeksel.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Pr="00144A1C" w:rsidRDefault="00B968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Pr="00144A1C" w:rsidRDefault="00B968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Pr="00144A1C" w:rsidRDefault="00B968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Pr="00144A1C" w:rsidRDefault="00B968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Pr="00144A1C" w:rsidRDefault="00B968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96826" w:rsidRPr="00F105C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Pr="00144A1C" w:rsidRDefault="00B968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Pr="00144A1C" w:rsidRDefault="00B968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B96826" w:rsidRDefault="008B52F9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B96826" w:rsidRDefault="008B52F9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96826" w:rsidRDefault="008B52F9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Pr="00144A1C" w:rsidRDefault="00144A1C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Verkeersklasse D-400 </w:t>
            </w:r>
            <w:proofErr w:type="spellStart"/>
            <w:r>
              <w:rPr>
                <w:sz w:val="18"/>
                <w:lang w:val="nl-NL"/>
              </w:rPr>
              <w:t>kN</w:t>
            </w:r>
            <w:proofErr w:type="spellEnd"/>
            <w:r>
              <w:rPr>
                <w:sz w:val="18"/>
                <w:lang w:val="nl-NL"/>
              </w:rPr>
              <w:t xml:space="preserve"> volgens NEN-EN 124.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Pr="00144A1C" w:rsidRDefault="00B968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Pr="00144A1C" w:rsidRDefault="00B968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Pr="00144A1C" w:rsidRDefault="00B968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Pr="00144A1C" w:rsidRDefault="00B968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Pr="00144A1C" w:rsidRDefault="00B968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96826" w:rsidRPr="00F105C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Pr="00144A1C" w:rsidRDefault="00B968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Pr="00144A1C" w:rsidRDefault="00B968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B96826" w:rsidRDefault="008B52F9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B96826" w:rsidRDefault="008B52F9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96826" w:rsidRDefault="008B52F9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Pr="00144A1C" w:rsidRDefault="00144A1C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Leverancier: Nering Bögel </w:t>
            </w:r>
            <w:proofErr w:type="spellStart"/>
            <w:r>
              <w:rPr>
                <w:sz w:val="18"/>
                <w:lang w:val="nl-NL"/>
              </w:rPr>
              <w:t>Bögel</w:t>
            </w:r>
            <w:proofErr w:type="spellEnd"/>
            <w:r>
              <w:rPr>
                <w:sz w:val="18"/>
                <w:lang w:val="nl-NL"/>
              </w:rPr>
              <w:t xml:space="preserve"> o.g.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Pr="00144A1C" w:rsidRDefault="00B968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Pr="00144A1C" w:rsidRDefault="00B968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Pr="00144A1C" w:rsidRDefault="00B968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Pr="00144A1C" w:rsidRDefault="00B968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Pr="00144A1C" w:rsidRDefault="00B968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96826" w:rsidRPr="00144A1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Pr="00144A1C" w:rsidRDefault="00B968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Pr="00144A1C" w:rsidRDefault="00B968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B96826" w:rsidRDefault="008B52F9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B96826" w:rsidRDefault="008B52F9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96826" w:rsidRDefault="008B52F9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Pr="00144A1C" w:rsidRDefault="00144A1C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144A1C">
              <w:rPr>
                <w:sz w:val="18"/>
                <w:lang w:val="nl-NL"/>
              </w:rPr>
              <w:t>Type N 3520 NB-RR Centerb</w:t>
            </w:r>
            <w:r>
              <w:rPr>
                <w:sz w:val="18"/>
                <w:lang w:val="nl-NL"/>
              </w:rPr>
              <w:t>lock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Pr="00144A1C" w:rsidRDefault="00B968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Pr="00144A1C" w:rsidRDefault="00B968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Pr="00144A1C" w:rsidRDefault="00B968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Pr="00144A1C" w:rsidRDefault="00B968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Pr="00144A1C" w:rsidRDefault="00B968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9682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Pr="00144A1C" w:rsidRDefault="00B968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Pr="00144A1C" w:rsidRDefault="00B968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B96826" w:rsidRDefault="008B52F9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B96826" w:rsidRDefault="008B52F9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96826" w:rsidRDefault="008B52F9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Default="00144A1C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Mangat : Ø520 mm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Default="00B968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Default="00B968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Default="00B968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Default="00B968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Default="00B9682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9682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Default="00B968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Default="00B968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B96826" w:rsidRDefault="008B52F9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B96826" w:rsidRDefault="008B52F9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96826" w:rsidRDefault="008B52F9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Default="00144A1C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Randhoogte</w:t>
            </w:r>
            <w:proofErr w:type="spellEnd"/>
            <w:r>
              <w:rPr>
                <w:sz w:val="18"/>
              </w:rPr>
              <w:t>:@@@170mm\240mm@@@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Default="00B968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Default="00B968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Default="00B968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Default="00B968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Default="00B9682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96826" w:rsidRPr="00F105C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Default="00B968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Default="00B968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B96826" w:rsidRDefault="008B52F9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B96826" w:rsidRDefault="008B52F9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96826" w:rsidRDefault="008B52F9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Pr="00144A1C" w:rsidRDefault="00144A1C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Putrand voorzien van tweezijdige rubberoplegging/opsluiting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Pr="00144A1C" w:rsidRDefault="00B968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Pr="00144A1C" w:rsidRDefault="00B968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Pr="00144A1C" w:rsidRDefault="00B968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Pr="00144A1C" w:rsidRDefault="00B968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Pr="00144A1C" w:rsidRDefault="00B968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96826" w:rsidRPr="00F105C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Pr="00144A1C" w:rsidRDefault="00B968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Pr="00144A1C" w:rsidRDefault="00B968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B96826" w:rsidRDefault="008B52F9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B96826" w:rsidRDefault="008B52F9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96826" w:rsidRDefault="008B52F9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Pr="00144A1C" w:rsidRDefault="00144A1C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144A1C">
              <w:rPr>
                <w:sz w:val="18"/>
                <w:lang w:val="nl-NL"/>
              </w:rPr>
              <w:t>Roosterdeksel uitvoering:@@@zonder vergrendeling\m</w:t>
            </w:r>
            <w:r>
              <w:rPr>
                <w:sz w:val="18"/>
                <w:lang w:val="nl-NL"/>
              </w:rPr>
              <w:t>et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Pr="00144A1C" w:rsidRDefault="00B968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Pr="00144A1C" w:rsidRDefault="00B968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Pr="00144A1C" w:rsidRDefault="00B968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Pr="00144A1C" w:rsidRDefault="00B968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Pr="00144A1C" w:rsidRDefault="00B968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9682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Pr="00144A1C" w:rsidRDefault="00B968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Pr="00144A1C" w:rsidRDefault="00B9682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B96826" w:rsidRDefault="008B52F9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B96826" w:rsidRDefault="008B52F9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96826" w:rsidRDefault="008B52F9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Default="00144A1C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vergrendeling</w:t>
            </w:r>
            <w:proofErr w:type="spellEnd"/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Default="00B968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Default="00B968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Default="00B968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Default="00B968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96826" w:rsidRDefault="00B9682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105C7" w:rsidRPr="00F105C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105C7" w:rsidRDefault="00F105C7" w:rsidP="00F105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105C7" w:rsidRDefault="00F105C7" w:rsidP="00F105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F105C7" w:rsidRDefault="00F105C7" w:rsidP="00F105C7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F105C7" w:rsidRDefault="00F105C7" w:rsidP="00F105C7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F105C7" w:rsidRDefault="00F105C7" w:rsidP="00F105C7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F105C7" w:rsidRPr="00FF575F" w:rsidRDefault="00F105C7" w:rsidP="00F105C7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FF575F">
              <w:rPr>
                <w:sz w:val="18"/>
                <w:lang w:val="nl-NL"/>
              </w:rPr>
              <w:t>Voorzien van randopschrift bij r</w:t>
            </w:r>
            <w:r>
              <w:rPr>
                <w:sz w:val="18"/>
                <w:lang w:val="nl-NL"/>
              </w:rPr>
              <w:t>andhoogte 170 mm:@@@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F105C7" w:rsidRPr="00144A1C" w:rsidRDefault="00F105C7" w:rsidP="00F105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F105C7" w:rsidRPr="00144A1C" w:rsidRDefault="00F105C7" w:rsidP="00F105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F105C7" w:rsidRPr="00144A1C" w:rsidRDefault="00F105C7" w:rsidP="00F105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F105C7" w:rsidRPr="00144A1C" w:rsidRDefault="00F105C7" w:rsidP="00F105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F105C7" w:rsidRPr="00144A1C" w:rsidRDefault="00F105C7" w:rsidP="00F105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105C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105C7" w:rsidRPr="00144A1C" w:rsidRDefault="00F105C7" w:rsidP="00F105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105C7" w:rsidRPr="00144A1C" w:rsidRDefault="00F105C7" w:rsidP="00F105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F105C7" w:rsidRDefault="00F105C7" w:rsidP="00F105C7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F105C7" w:rsidRDefault="00F105C7" w:rsidP="00F105C7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F105C7" w:rsidRDefault="00F105C7" w:rsidP="00F105C7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F105C7" w:rsidRDefault="00F105C7" w:rsidP="00F105C7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RW\VW\SW\IW@@@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F105C7" w:rsidRDefault="00F105C7" w:rsidP="00F105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F105C7" w:rsidRDefault="00F105C7" w:rsidP="00F105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F105C7" w:rsidRDefault="00F105C7" w:rsidP="00F105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F105C7" w:rsidRDefault="00F105C7" w:rsidP="00F105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F105C7" w:rsidRDefault="00F105C7" w:rsidP="00F105C7">
            <w:pPr>
              <w:pStyle w:val="TableParagraph"/>
              <w:rPr>
                <w:rFonts w:ascii="Times New Roman"/>
                <w:sz w:val="14"/>
              </w:rPr>
            </w:pPr>
          </w:p>
        </w:tc>
        <w:bookmarkStart w:id="0" w:name="_GoBack"/>
        <w:bookmarkEnd w:id="0"/>
      </w:tr>
      <w:tr w:rsidR="00F105C7" w:rsidRPr="00F105C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105C7" w:rsidRDefault="00F105C7" w:rsidP="00F105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105C7" w:rsidRDefault="00F105C7" w:rsidP="00F105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F105C7" w:rsidRDefault="00F105C7" w:rsidP="00F105C7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F105C7" w:rsidRDefault="00F105C7" w:rsidP="00F105C7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F105C7" w:rsidRDefault="00F105C7" w:rsidP="00F105C7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F105C7" w:rsidRPr="00FF575F" w:rsidRDefault="00F105C7" w:rsidP="00F105C7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FF575F">
              <w:rPr>
                <w:sz w:val="18"/>
                <w:lang w:val="nl-NL"/>
              </w:rPr>
              <w:t>Voorzien van randopschrift</w:t>
            </w:r>
            <w:r>
              <w:rPr>
                <w:sz w:val="18"/>
                <w:lang w:val="nl-NL"/>
              </w:rPr>
              <w:t xml:space="preserve"> bij randhoogte 240 mm:@@@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F105C7" w:rsidRPr="00144A1C" w:rsidRDefault="00F105C7" w:rsidP="00F105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F105C7" w:rsidRPr="00144A1C" w:rsidRDefault="00F105C7" w:rsidP="00F105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F105C7" w:rsidRPr="00144A1C" w:rsidRDefault="00F105C7" w:rsidP="00F105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F105C7" w:rsidRPr="00144A1C" w:rsidRDefault="00F105C7" w:rsidP="00F105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F105C7" w:rsidRPr="00144A1C" w:rsidRDefault="00F105C7" w:rsidP="00F105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105C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105C7" w:rsidRPr="00144A1C" w:rsidRDefault="00F105C7" w:rsidP="00F105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105C7" w:rsidRPr="00144A1C" w:rsidRDefault="00F105C7" w:rsidP="00F105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F105C7" w:rsidRDefault="00F105C7" w:rsidP="00F105C7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F105C7" w:rsidRDefault="00F105C7" w:rsidP="00F105C7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F105C7" w:rsidRDefault="00F105C7" w:rsidP="00F105C7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F105C7" w:rsidRDefault="00F105C7" w:rsidP="00F105C7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 w:rsidRPr="00FC3DA5">
              <w:rPr>
                <w:sz w:val="18"/>
              </w:rPr>
              <w:t>RW\VW\SW\IW\DR\VRW|SRW@@@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F105C7" w:rsidRDefault="00F105C7" w:rsidP="00F105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F105C7" w:rsidRDefault="00F105C7" w:rsidP="00F105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F105C7" w:rsidRDefault="00F105C7" w:rsidP="00F105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F105C7" w:rsidRDefault="00F105C7" w:rsidP="00F105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F105C7" w:rsidRDefault="00F105C7" w:rsidP="00F105C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105C7" w:rsidRPr="00F105C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105C7" w:rsidRDefault="00F105C7" w:rsidP="00F105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105C7" w:rsidRDefault="00F105C7" w:rsidP="00F105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F105C7" w:rsidRDefault="00F105C7" w:rsidP="00F105C7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F105C7" w:rsidRDefault="00F105C7" w:rsidP="00F105C7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F105C7" w:rsidRDefault="00F105C7" w:rsidP="00F105C7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F105C7" w:rsidRPr="00D963CE" w:rsidRDefault="00F105C7" w:rsidP="00F105C7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Putafdekking voorzien van het KOMO productcertificaat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F105C7" w:rsidRPr="00144A1C" w:rsidRDefault="00F105C7" w:rsidP="00F105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F105C7" w:rsidRPr="00144A1C" w:rsidRDefault="00F105C7" w:rsidP="00F105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F105C7" w:rsidRPr="00144A1C" w:rsidRDefault="00F105C7" w:rsidP="00F105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F105C7" w:rsidRPr="00144A1C" w:rsidRDefault="00F105C7" w:rsidP="00F105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F105C7" w:rsidRPr="00144A1C" w:rsidRDefault="00F105C7" w:rsidP="00F105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105C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105C7" w:rsidRPr="00144A1C" w:rsidRDefault="00F105C7" w:rsidP="00F105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105C7" w:rsidRPr="00144A1C" w:rsidRDefault="00F105C7" w:rsidP="00F105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F105C7" w:rsidRDefault="00F105C7" w:rsidP="00F105C7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F105C7" w:rsidRDefault="00F105C7" w:rsidP="00F105C7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F105C7" w:rsidRDefault="00F105C7" w:rsidP="00F105C7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F105C7" w:rsidRDefault="00F105C7" w:rsidP="00F105C7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z w:val="18"/>
              </w:rPr>
              <w:t xml:space="preserve"> BRL 9203.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F105C7" w:rsidRDefault="00F105C7" w:rsidP="00F105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F105C7" w:rsidRDefault="00F105C7" w:rsidP="00F105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F105C7" w:rsidRDefault="00F105C7" w:rsidP="00F105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F105C7" w:rsidRDefault="00F105C7" w:rsidP="00F105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F105C7" w:rsidRDefault="00F105C7" w:rsidP="00F105C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105C7" w:rsidRPr="00F105C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105C7" w:rsidRDefault="00F105C7" w:rsidP="00F105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105C7" w:rsidRDefault="00F105C7" w:rsidP="00F105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F105C7" w:rsidRDefault="00F105C7" w:rsidP="00F105C7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214" w:type="dxa"/>
            <w:gridSpan w:val="2"/>
          </w:tcPr>
          <w:p w:rsidR="00F105C7" w:rsidRDefault="00F105C7" w:rsidP="00F105C7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F105C7" w:rsidRDefault="00F105C7" w:rsidP="00F105C7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F105C7" w:rsidRPr="000B15A8" w:rsidRDefault="00F105C7" w:rsidP="00F105C7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0B15A8">
              <w:rPr>
                <w:sz w:val="18"/>
                <w:lang w:val="nl-NL"/>
              </w:rPr>
              <w:t>Putrand op hoogte brengen m</w:t>
            </w:r>
            <w:r>
              <w:rPr>
                <w:sz w:val="18"/>
                <w:lang w:val="nl-NL"/>
              </w:rPr>
              <w:t>et stelringen van beton,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F105C7" w:rsidRPr="00144A1C" w:rsidRDefault="00F105C7" w:rsidP="00F105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F105C7" w:rsidRPr="00144A1C" w:rsidRDefault="00F105C7" w:rsidP="00F105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F105C7" w:rsidRPr="00144A1C" w:rsidRDefault="00F105C7" w:rsidP="00F105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F105C7" w:rsidRPr="00144A1C" w:rsidRDefault="00F105C7" w:rsidP="00F105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F105C7" w:rsidRPr="00144A1C" w:rsidRDefault="00F105C7" w:rsidP="00F105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105C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105C7" w:rsidRPr="00144A1C" w:rsidRDefault="00F105C7" w:rsidP="00F105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105C7" w:rsidRPr="00144A1C" w:rsidRDefault="00F105C7" w:rsidP="00F105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F105C7" w:rsidRDefault="00F105C7" w:rsidP="00F105C7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F105C7" w:rsidRDefault="00F105C7" w:rsidP="00F105C7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F105C7" w:rsidRDefault="00F105C7" w:rsidP="00F105C7">
            <w:pPr>
              <w:pStyle w:val="TableParagraph"/>
              <w:spacing w:line="187" w:lineRule="exact"/>
              <w:ind w:left="16"/>
              <w:rPr>
                <w:sz w:val="18"/>
              </w:rPr>
            </w:pP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F105C7" w:rsidRDefault="00F105C7" w:rsidP="00F105C7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(</w:t>
            </w:r>
            <w:proofErr w:type="spellStart"/>
            <w:r w:rsidRPr="00144A1C">
              <w:rPr>
                <w:sz w:val="18"/>
              </w:rPr>
              <w:t>uitwendig</w:t>
            </w:r>
            <w:proofErr w:type="spellEnd"/>
            <w:r w:rsidRPr="00144A1C">
              <w:rPr>
                <w:sz w:val="18"/>
              </w:rPr>
              <w:t xml:space="preserve"> 800x800mm/</w:t>
            </w:r>
            <w:proofErr w:type="spellStart"/>
            <w:r w:rsidRPr="00144A1C">
              <w:rPr>
                <w:sz w:val="18"/>
              </w:rPr>
              <w:t>inwendig</w:t>
            </w:r>
            <w:proofErr w:type="spellEnd"/>
            <w:r w:rsidRPr="00144A1C">
              <w:rPr>
                <w:sz w:val="18"/>
              </w:rPr>
              <w:t xml:space="preserve"> 600x600mm). </w:t>
            </w:r>
          </w:p>
          <w:p w:rsidR="00F105C7" w:rsidRDefault="00F105C7" w:rsidP="00F105C7">
            <w:pPr>
              <w:pStyle w:val="TableParagraph"/>
              <w:spacing w:line="187" w:lineRule="exact"/>
              <w:ind w:left="25"/>
              <w:rPr>
                <w:sz w:val="18"/>
              </w:rPr>
            </w:pP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F105C7" w:rsidRDefault="00F105C7" w:rsidP="00F105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F105C7" w:rsidRDefault="00F105C7" w:rsidP="00F105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F105C7" w:rsidRDefault="00F105C7" w:rsidP="00F105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F105C7" w:rsidRDefault="00F105C7" w:rsidP="00F105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F105C7" w:rsidRDefault="00F105C7" w:rsidP="00F105C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105C7" w:rsidTr="00F105C7">
        <w:trPr>
          <w:trHeight w:val="9972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5C7" w:rsidRDefault="00F105C7" w:rsidP="00F105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5C7" w:rsidRDefault="00F105C7" w:rsidP="00F105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1" w:type="dxa"/>
            <w:tcBorders>
              <w:left w:val="single" w:sz="4" w:space="0" w:color="000000"/>
              <w:bottom w:val="single" w:sz="4" w:space="0" w:color="000000"/>
            </w:tcBorders>
          </w:tcPr>
          <w:p w:rsidR="00F105C7" w:rsidRDefault="00F105C7" w:rsidP="00F105C7">
            <w:pPr>
              <w:pStyle w:val="TableParagraph"/>
              <w:spacing w:line="204" w:lineRule="exact"/>
              <w:ind w:left="112" w:right="41"/>
              <w:jc w:val="center"/>
              <w:rPr>
                <w:sz w:val="18"/>
              </w:rPr>
            </w:pPr>
          </w:p>
        </w:tc>
        <w:tc>
          <w:tcPr>
            <w:tcW w:w="214" w:type="dxa"/>
            <w:gridSpan w:val="2"/>
            <w:tcBorders>
              <w:bottom w:val="single" w:sz="4" w:space="0" w:color="000000"/>
            </w:tcBorders>
          </w:tcPr>
          <w:p w:rsidR="00F105C7" w:rsidRDefault="00F105C7" w:rsidP="00F105C7">
            <w:pPr>
              <w:pStyle w:val="TableParagraph"/>
              <w:spacing w:line="204" w:lineRule="exact"/>
              <w:ind w:left="63"/>
              <w:rPr>
                <w:sz w:val="18"/>
              </w:rPr>
            </w:pPr>
          </w:p>
        </w:tc>
        <w:tc>
          <w:tcPr>
            <w:tcW w:w="197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F105C7" w:rsidRDefault="00F105C7" w:rsidP="00F105C7">
            <w:pPr>
              <w:pStyle w:val="TableParagraph"/>
              <w:spacing w:line="204" w:lineRule="exact"/>
              <w:ind w:left="16"/>
              <w:rPr>
                <w:sz w:val="18"/>
              </w:rPr>
            </w:pPr>
          </w:p>
        </w:tc>
        <w:tc>
          <w:tcPr>
            <w:tcW w:w="4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5C7" w:rsidRDefault="00F105C7" w:rsidP="00F105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5C7" w:rsidRDefault="00F105C7" w:rsidP="00F105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5C7" w:rsidRDefault="00F105C7" w:rsidP="00F105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5C7" w:rsidRDefault="00F105C7" w:rsidP="00F105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5C7" w:rsidRDefault="00F105C7" w:rsidP="00F105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5C7" w:rsidRDefault="00F105C7" w:rsidP="00F105C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7024E3" w:rsidRDefault="007024E3"/>
    <w:sectPr w:rsidR="007024E3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96826"/>
    <w:rsid w:val="00144A1C"/>
    <w:rsid w:val="007024E3"/>
    <w:rsid w:val="008B52F9"/>
    <w:rsid w:val="00B96826"/>
    <w:rsid w:val="00F10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E9426897-67AE-4925-A75B-024C84838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206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3</cp:revision>
  <dcterms:created xsi:type="dcterms:W3CDTF">2022-06-21T14:44:00Z</dcterms:created>
  <dcterms:modified xsi:type="dcterms:W3CDTF">2022-07-07T08:07:00Z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2017-03-28T00:00:00Z</vt:filetime>
  </property>
  <property fmtid="{D5CDD505-2E9C-101B-9397-08002B2CF9AE}" pid="3" name="LastSaved">
    <vt:filetime>2017-03-28T00:00:00Z</vt:filetime>
  </property>
</Properties>
</file>